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6C9" w:rsidRDefault="004866C9" w:rsidP="004866C9">
      <w:pPr>
        <w:pStyle w:val="NoSpacing"/>
        <w:jc w:val="both"/>
        <w:rPr>
          <w:rFonts w:ascii="Arial" w:hAnsi="Arial" w:cs="Arial"/>
        </w:rPr>
      </w:pPr>
      <w:r w:rsidRPr="00007DC5">
        <w:rPr>
          <w:rFonts w:ascii="Arial" w:hAnsi="Arial" w:cs="Arial"/>
        </w:rPr>
        <w:t xml:space="preserve">Temeljem članka 40. i 41. Zakona o ustanovama (NN, br. 76/93, 29/97, 47/99 i 35/08) i članka 154. Zakona o socijalnoj skrbi (NN, br. 157/13) i članka 34.,35. </w:t>
      </w:r>
      <w:r>
        <w:rPr>
          <w:rFonts w:ascii="Arial" w:hAnsi="Arial" w:cs="Arial"/>
        </w:rPr>
        <w:t>i</w:t>
      </w:r>
      <w:r w:rsidRPr="00007DC5">
        <w:rPr>
          <w:rFonts w:ascii="Arial" w:hAnsi="Arial" w:cs="Arial"/>
        </w:rPr>
        <w:t xml:space="preserve"> 36. Statuta Doma za starije i nemoćne osobe Novigrad ( listopad 2010.god.)  Upravno vijeće Doma, temeljem svoje Odluke </w:t>
      </w:r>
      <w:r>
        <w:rPr>
          <w:rFonts w:ascii="Arial" w:hAnsi="Arial" w:cs="Arial"/>
        </w:rPr>
        <w:t>od 2</w:t>
      </w:r>
      <w:r w:rsidRPr="00007DC5">
        <w:rPr>
          <w:rFonts w:ascii="Arial" w:hAnsi="Arial" w:cs="Arial"/>
        </w:rPr>
        <w:t xml:space="preserve">7.11.2014. godine, raspisuje </w:t>
      </w:r>
    </w:p>
    <w:p w:rsidR="004866C9" w:rsidRPr="00007DC5" w:rsidRDefault="004866C9" w:rsidP="004866C9">
      <w:pPr>
        <w:pStyle w:val="NoSpacing"/>
        <w:jc w:val="both"/>
        <w:rPr>
          <w:rFonts w:ascii="Arial" w:hAnsi="Arial" w:cs="Arial"/>
        </w:rPr>
      </w:pPr>
    </w:p>
    <w:p w:rsidR="004866C9" w:rsidRPr="00007DC5" w:rsidRDefault="004866C9" w:rsidP="004866C9">
      <w:pPr>
        <w:pStyle w:val="NoSpacing"/>
        <w:jc w:val="center"/>
        <w:rPr>
          <w:rFonts w:ascii="Arial" w:eastAsia="Times New Roman" w:hAnsi="Arial" w:cs="Arial"/>
          <w:lang w:eastAsia="hr-HR"/>
        </w:rPr>
      </w:pPr>
      <w:r w:rsidRPr="00007DC5">
        <w:rPr>
          <w:rFonts w:ascii="Arial" w:eastAsia="Times New Roman" w:hAnsi="Arial" w:cs="Arial"/>
          <w:lang w:eastAsia="hr-HR"/>
        </w:rPr>
        <w:t>N A T J E Č A J</w:t>
      </w:r>
    </w:p>
    <w:p w:rsidR="004866C9" w:rsidRPr="00007DC5" w:rsidRDefault="004866C9" w:rsidP="004866C9">
      <w:pPr>
        <w:pStyle w:val="NoSpacing"/>
        <w:jc w:val="center"/>
        <w:rPr>
          <w:rFonts w:ascii="Arial" w:hAnsi="Arial" w:cs="Arial"/>
          <w:lang w:eastAsia="hr-HR"/>
        </w:rPr>
      </w:pPr>
      <w:r w:rsidRPr="00007DC5">
        <w:rPr>
          <w:rFonts w:ascii="Arial" w:hAnsi="Arial" w:cs="Arial"/>
          <w:lang w:eastAsia="hr-HR"/>
        </w:rPr>
        <w:t>za izbor/reizbor i imenovanje ravnatelja/ravnateljice</w:t>
      </w:r>
    </w:p>
    <w:p w:rsidR="004866C9" w:rsidRPr="00007DC5" w:rsidRDefault="004866C9" w:rsidP="004866C9">
      <w:pPr>
        <w:pStyle w:val="NoSpacing"/>
        <w:jc w:val="center"/>
        <w:rPr>
          <w:rFonts w:ascii="Arial" w:hAnsi="Arial" w:cs="Arial"/>
          <w:lang w:eastAsia="hr-HR"/>
        </w:rPr>
      </w:pPr>
      <w:r w:rsidRPr="00007DC5">
        <w:rPr>
          <w:rFonts w:ascii="Arial" w:hAnsi="Arial" w:cs="Arial"/>
          <w:lang w:eastAsia="hr-HR"/>
        </w:rPr>
        <w:t>Doma za starije i nemoćne osobe Novigrad</w:t>
      </w:r>
    </w:p>
    <w:p w:rsidR="004866C9" w:rsidRDefault="004866C9" w:rsidP="004866C9">
      <w:pPr>
        <w:pStyle w:val="NoSpacing"/>
        <w:jc w:val="center"/>
        <w:rPr>
          <w:rFonts w:ascii="Arial" w:hAnsi="Arial" w:cs="Arial"/>
          <w:lang w:eastAsia="hr-HR"/>
        </w:rPr>
      </w:pPr>
      <w:r w:rsidRPr="00007DC5">
        <w:rPr>
          <w:rFonts w:ascii="Arial" w:hAnsi="Arial" w:cs="Arial"/>
          <w:lang w:eastAsia="hr-HR"/>
        </w:rPr>
        <w:t>Casa per anziani e disabili Cittanova</w:t>
      </w:r>
    </w:p>
    <w:p w:rsidR="004866C9" w:rsidRPr="00007DC5" w:rsidRDefault="004866C9" w:rsidP="004866C9">
      <w:pPr>
        <w:pStyle w:val="NoSpacing"/>
        <w:jc w:val="both"/>
        <w:rPr>
          <w:rFonts w:ascii="Arial" w:hAnsi="Arial" w:cs="Arial"/>
          <w:lang w:eastAsia="hr-HR"/>
        </w:rPr>
      </w:pPr>
    </w:p>
    <w:p w:rsidR="004866C9" w:rsidRPr="00007DC5" w:rsidRDefault="004866C9" w:rsidP="004866C9">
      <w:pPr>
        <w:pStyle w:val="NoSpacing"/>
        <w:jc w:val="both"/>
        <w:rPr>
          <w:rFonts w:ascii="Arial" w:eastAsia="Times New Roman" w:hAnsi="Arial" w:cs="Arial"/>
          <w:lang w:eastAsia="hr-HR"/>
        </w:rPr>
      </w:pPr>
      <w:r w:rsidRPr="00007DC5">
        <w:rPr>
          <w:rFonts w:ascii="Arial" w:eastAsia="Times New Roman" w:hAnsi="Arial" w:cs="Arial"/>
          <w:lang w:eastAsia="hr-HR"/>
        </w:rPr>
        <w:t>Za ravnatelja/icu može biti imenovana osoba koja ispunjava sljedeće uvjete:</w:t>
      </w:r>
    </w:p>
    <w:p w:rsidR="004866C9" w:rsidRDefault="004866C9" w:rsidP="004866C9">
      <w:pPr>
        <w:pStyle w:val="NoSpacing"/>
        <w:jc w:val="both"/>
        <w:rPr>
          <w:rFonts w:ascii="Arial" w:eastAsia="Times New Roman" w:hAnsi="Arial" w:cs="Arial"/>
          <w:lang w:eastAsia="hr-HR"/>
        </w:rPr>
      </w:pPr>
      <w:r w:rsidRPr="00007DC5">
        <w:rPr>
          <w:rFonts w:ascii="Arial" w:eastAsia="Times New Roman" w:hAnsi="Arial" w:cs="Arial"/>
          <w:lang w:eastAsia="hr-HR"/>
        </w:rPr>
        <w:t>- završen preddiplomski i diplomski sveučilišni studij ili integrirani preddiplomski i diplomski sveučilišni studij socijalnog rada, socijalne politike, prava, psihologije, sociologije, socijalne pedagogije, edukacijske rehabilitacije, logopedije, pedagogije, medicinskih, humanističkih ili drugih društvenih znanosti</w:t>
      </w:r>
    </w:p>
    <w:p w:rsidR="004866C9" w:rsidRPr="00007DC5" w:rsidRDefault="004866C9" w:rsidP="004866C9">
      <w:pPr>
        <w:pStyle w:val="NoSpacing"/>
        <w:jc w:val="both"/>
        <w:rPr>
          <w:rFonts w:ascii="Arial" w:eastAsia="Times New Roman" w:hAnsi="Arial" w:cs="Arial"/>
          <w:lang w:eastAsia="hr-HR"/>
        </w:rPr>
      </w:pPr>
    </w:p>
    <w:p w:rsidR="004866C9" w:rsidRDefault="004866C9" w:rsidP="004866C9">
      <w:pPr>
        <w:pStyle w:val="NoSpacing"/>
        <w:jc w:val="both"/>
        <w:rPr>
          <w:rFonts w:ascii="Arial" w:eastAsia="Times New Roman" w:hAnsi="Arial" w:cs="Arial"/>
          <w:lang w:eastAsia="hr-HR"/>
        </w:rPr>
      </w:pPr>
      <w:r w:rsidRPr="00007DC5">
        <w:rPr>
          <w:rFonts w:ascii="Arial" w:eastAsia="Times New Roman" w:hAnsi="Arial" w:cs="Arial"/>
          <w:lang w:eastAsia="hr-HR"/>
        </w:rPr>
        <w:t>-  najmanje pet godina radnog staža u propisanom akademskom zvanju i akademskom stupnju, od toga najmanje tri godine u djelatnosti socijalne skrbi ili u drugoj društvenoj djelatnosti u propisanom akademskom zvanju i akademskom stupnju</w:t>
      </w:r>
    </w:p>
    <w:p w:rsidR="004866C9" w:rsidRPr="00007DC5" w:rsidRDefault="004866C9" w:rsidP="004866C9">
      <w:pPr>
        <w:pStyle w:val="NoSpacing"/>
        <w:jc w:val="both"/>
        <w:rPr>
          <w:rFonts w:ascii="Arial" w:eastAsia="Times New Roman" w:hAnsi="Arial" w:cs="Arial"/>
          <w:lang w:eastAsia="hr-HR"/>
        </w:rPr>
      </w:pPr>
    </w:p>
    <w:p w:rsidR="004866C9" w:rsidRDefault="004866C9" w:rsidP="004866C9">
      <w:pPr>
        <w:pStyle w:val="NoSpacing"/>
        <w:jc w:val="both"/>
        <w:rPr>
          <w:rFonts w:ascii="Arial" w:eastAsia="Times New Roman" w:hAnsi="Arial" w:cs="Arial"/>
          <w:lang w:eastAsia="hr-HR"/>
        </w:rPr>
      </w:pPr>
      <w:r w:rsidRPr="00007DC5">
        <w:rPr>
          <w:rFonts w:ascii="Arial" w:eastAsia="Times New Roman" w:hAnsi="Arial" w:cs="Arial"/>
          <w:lang w:eastAsia="hr-HR"/>
        </w:rPr>
        <w:t>- u odnosu na koju ne postoji zapreka iz članka 213. stavka 1. Zakona o  socijalnoj skrbi</w:t>
      </w:r>
    </w:p>
    <w:p w:rsidR="004866C9" w:rsidRPr="00007DC5" w:rsidRDefault="004866C9" w:rsidP="004866C9">
      <w:pPr>
        <w:pStyle w:val="NoSpacing"/>
        <w:jc w:val="both"/>
        <w:rPr>
          <w:rFonts w:ascii="Arial" w:eastAsia="Times New Roman" w:hAnsi="Arial" w:cs="Arial"/>
          <w:lang w:eastAsia="hr-HR"/>
        </w:rPr>
      </w:pPr>
    </w:p>
    <w:p w:rsidR="004866C9" w:rsidRDefault="004866C9" w:rsidP="004866C9">
      <w:pPr>
        <w:pStyle w:val="NoSpacing"/>
        <w:jc w:val="both"/>
        <w:rPr>
          <w:rFonts w:ascii="Arial" w:eastAsia="Times New Roman" w:hAnsi="Arial" w:cs="Arial"/>
          <w:lang w:eastAsia="hr-HR"/>
        </w:rPr>
      </w:pPr>
      <w:r w:rsidRPr="00007DC5">
        <w:rPr>
          <w:rFonts w:ascii="Arial" w:eastAsia="Times New Roman" w:hAnsi="Arial" w:cs="Arial"/>
          <w:lang w:eastAsia="hr-HR"/>
        </w:rPr>
        <w:t>-  hrvatsko državljanstvo</w:t>
      </w:r>
    </w:p>
    <w:p w:rsidR="004866C9" w:rsidRPr="00007DC5" w:rsidRDefault="004866C9" w:rsidP="004866C9">
      <w:pPr>
        <w:pStyle w:val="NoSpacing"/>
        <w:jc w:val="both"/>
        <w:rPr>
          <w:rFonts w:ascii="Arial" w:eastAsia="Times New Roman" w:hAnsi="Arial" w:cs="Arial"/>
          <w:lang w:eastAsia="hr-HR"/>
        </w:rPr>
      </w:pPr>
    </w:p>
    <w:p w:rsidR="004866C9" w:rsidRDefault="004866C9" w:rsidP="004866C9">
      <w:pPr>
        <w:pStyle w:val="NoSpacing"/>
        <w:jc w:val="both"/>
        <w:rPr>
          <w:rFonts w:ascii="Arial" w:eastAsia="Times New Roman" w:hAnsi="Arial" w:cs="Arial"/>
          <w:lang w:eastAsia="hr-HR"/>
        </w:rPr>
      </w:pPr>
      <w:r w:rsidRPr="00007DC5">
        <w:rPr>
          <w:rFonts w:ascii="Arial" w:eastAsia="Times New Roman" w:hAnsi="Arial" w:cs="Arial"/>
          <w:lang w:eastAsia="hr-HR"/>
        </w:rPr>
        <w:t>Iznimno, ako se na javni natječaj nije javio nijedan kandidat koji ispunjava uvjete iz stavka 1. podstavka 1. čl.154. Zakona o socijalnoj skrbi, za ravnatelja doma socijalne skrbi može biti imenovana osoba koja ima završen odgovarajući preddiplomski studij iz stavka 1. podstavka 1. članka 154. i ispunjava uvjete iz stavka 1. podstavaka 2. i 3. čl. 154. Zakona o socijalnoj skrbi.</w:t>
      </w:r>
    </w:p>
    <w:p w:rsidR="004866C9" w:rsidRPr="00007DC5" w:rsidRDefault="004866C9" w:rsidP="004866C9">
      <w:pPr>
        <w:pStyle w:val="NoSpacing"/>
        <w:jc w:val="both"/>
        <w:rPr>
          <w:rFonts w:ascii="Arial" w:eastAsia="Times New Roman" w:hAnsi="Arial" w:cs="Arial"/>
          <w:lang w:eastAsia="hr-HR"/>
        </w:rPr>
      </w:pPr>
    </w:p>
    <w:p w:rsidR="004866C9" w:rsidRDefault="004866C9" w:rsidP="004866C9">
      <w:pPr>
        <w:pStyle w:val="NoSpacing"/>
        <w:jc w:val="both"/>
        <w:rPr>
          <w:rFonts w:ascii="Arial" w:eastAsia="Times New Roman" w:hAnsi="Arial" w:cs="Arial"/>
          <w:lang w:eastAsia="hr-HR"/>
        </w:rPr>
      </w:pPr>
      <w:r w:rsidRPr="00007DC5">
        <w:rPr>
          <w:rFonts w:ascii="Arial" w:eastAsia="Times New Roman" w:hAnsi="Arial" w:cs="Arial"/>
          <w:lang w:eastAsia="hr-HR"/>
        </w:rPr>
        <w:t>Na natječaj se mogu javiti osobe oba spola.</w:t>
      </w:r>
    </w:p>
    <w:p w:rsidR="004866C9" w:rsidRPr="00007DC5" w:rsidRDefault="004866C9" w:rsidP="004866C9">
      <w:pPr>
        <w:pStyle w:val="NoSpacing"/>
        <w:jc w:val="both"/>
        <w:rPr>
          <w:rFonts w:ascii="Arial" w:eastAsia="Times New Roman" w:hAnsi="Arial" w:cs="Arial"/>
          <w:lang w:eastAsia="hr-HR"/>
        </w:rPr>
      </w:pPr>
    </w:p>
    <w:p w:rsidR="004866C9" w:rsidRPr="00007DC5" w:rsidRDefault="004866C9" w:rsidP="004866C9">
      <w:pPr>
        <w:pStyle w:val="NoSpacing"/>
        <w:jc w:val="both"/>
        <w:rPr>
          <w:rFonts w:ascii="Arial" w:eastAsia="Times New Roman" w:hAnsi="Arial" w:cs="Arial"/>
          <w:lang w:eastAsia="hr-HR"/>
        </w:rPr>
      </w:pPr>
      <w:r w:rsidRPr="00007DC5">
        <w:rPr>
          <w:rFonts w:ascii="Arial" w:eastAsia="Times New Roman" w:hAnsi="Arial" w:cs="Arial"/>
          <w:lang w:eastAsia="hr-HR"/>
        </w:rPr>
        <w:t>Uz prijavu na natječaj kandidati/kinje su dužni priložiti u izvorniku ili ovjerenom presliku:</w:t>
      </w:r>
    </w:p>
    <w:p w:rsidR="004866C9" w:rsidRPr="00007DC5" w:rsidRDefault="004866C9" w:rsidP="004866C9">
      <w:pPr>
        <w:pStyle w:val="NoSpacing"/>
        <w:numPr>
          <w:ilvl w:val="0"/>
          <w:numId w:val="1"/>
        </w:numPr>
        <w:jc w:val="both"/>
        <w:rPr>
          <w:rFonts w:ascii="Arial" w:eastAsia="Times New Roman" w:hAnsi="Arial" w:cs="Arial"/>
          <w:lang w:eastAsia="hr-HR"/>
        </w:rPr>
      </w:pPr>
      <w:r w:rsidRPr="00007DC5">
        <w:rPr>
          <w:rFonts w:ascii="Arial" w:eastAsia="Times New Roman" w:hAnsi="Arial" w:cs="Arial"/>
          <w:lang w:eastAsia="hr-HR"/>
        </w:rPr>
        <w:t>dokaz o stečenoj stručnoj spremi (diploma)</w:t>
      </w:r>
    </w:p>
    <w:p w:rsidR="004866C9" w:rsidRPr="00007DC5" w:rsidRDefault="004866C9" w:rsidP="004866C9">
      <w:pPr>
        <w:pStyle w:val="NoSpacing"/>
        <w:numPr>
          <w:ilvl w:val="0"/>
          <w:numId w:val="1"/>
        </w:numPr>
        <w:jc w:val="both"/>
        <w:rPr>
          <w:rFonts w:ascii="Arial" w:eastAsia="Times New Roman" w:hAnsi="Arial" w:cs="Arial"/>
          <w:lang w:eastAsia="hr-HR"/>
        </w:rPr>
      </w:pPr>
      <w:r w:rsidRPr="00007DC5">
        <w:rPr>
          <w:rFonts w:ascii="Arial" w:eastAsia="Times New Roman" w:hAnsi="Arial" w:cs="Arial"/>
          <w:lang w:eastAsia="hr-HR"/>
        </w:rPr>
        <w:t>dokaz o radnom stažu (potvrda o podacima evidentiranim u matičnoj evidenciji Hrvatskog zavoda za mirovinsko osiguranje)</w:t>
      </w:r>
    </w:p>
    <w:p w:rsidR="004866C9" w:rsidRPr="00007DC5" w:rsidRDefault="004866C9" w:rsidP="004866C9">
      <w:pPr>
        <w:pStyle w:val="NoSpacing"/>
        <w:numPr>
          <w:ilvl w:val="0"/>
          <w:numId w:val="1"/>
        </w:numPr>
        <w:jc w:val="both"/>
        <w:rPr>
          <w:rFonts w:ascii="Arial" w:eastAsia="Times New Roman" w:hAnsi="Arial" w:cs="Arial"/>
          <w:lang w:eastAsia="hr-HR"/>
        </w:rPr>
      </w:pPr>
      <w:r w:rsidRPr="00007DC5">
        <w:rPr>
          <w:rFonts w:ascii="Arial" w:eastAsia="Times New Roman" w:hAnsi="Arial" w:cs="Arial"/>
          <w:lang w:eastAsia="hr-HR"/>
        </w:rPr>
        <w:t>dokaz o hrvatskom državljanstvu</w:t>
      </w:r>
    </w:p>
    <w:p w:rsidR="004866C9" w:rsidRPr="00007DC5" w:rsidRDefault="004866C9" w:rsidP="004866C9">
      <w:pPr>
        <w:pStyle w:val="NoSpacing"/>
        <w:numPr>
          <w:ilvl w:val="0"/>
          <w:numId w:val="1"/>
        </w:numPr>
        <w:jc w:val="both"/>
        <w:rPr>
          <w:rFonts w:ascii="Arial" w:eastAsia="Times New Roman" w:hAnsi="Arial" w:cs="Arial"/>
          <w:lang w:eastAsia="hr-HR"/>
        </w:rPr>
      </w:pPr>
      <w:r w:rsidRPr="00007DC5">
        <w:rPr>
          <w:rFonts w:ascii="Arial" w:eastAsia="Times New Roman" w:hAnsi="Arial" w:cs="Arial"/>
          <w:lang w:eastAsia="hr-HR"/>
        </w:rPr>
        <w:t>uvjerenje nadležnog suda da nije pokrenut kazneni postupak (ne starije od 30 dana)</w:t>
      </w:r>
    </w:p>
    <w:p w:rsidR="004866C9" w:rsidRDefault="004866C9" w:rsidP="004866C9">
      <w:pPr>
        <w:pStyle w:val="NoSpacing"/>
        <w:numPr>
          <w:ilvl w:val="0"/>
          <w:numId w:val="1"/>
        </w:numPr>
        <w:jc w:val="both"/>
        <w:rPr>
          <w:rFonts w:ascii="Arial" w:eastAsia="Times New Roman" w:hAnsi="Arial" w:cs="Arial"/>
          <w:lang w:eastAsia="hr-HR"/>
        </w:rPr>
      </w:pPr>
      <w:r w:rsidRPr="00007DC5">
        <w:rPr>
          <w:rFonts w:ascii="Arial" w:eastAsia="Times New Roman" w:hAnsi="Arial" w:cs="Arial"/>
          <w:lang w:eastAsia="hr-HR"/>
        </w:rPr>
        <w:t>životopis</w:t>
      </w:r>
    </w:p>
    <w:p w:rsidR="004866C9" w:rsidRPr="00007DC5" w:rsidRDefault="004866C9" w:rsidP="004866C9">
      <w:pPr>
        <w:pStyle w:val="NoSpacing"/>
        <w:jc w:val="both"/>
        <w:rPr>
          <w:rFonts w:ascii="Arial" w:eastAsia="Times New Roman" w:hAnsi="Arial" w:cs="Arial"/>
          <w:lang w:eastAsia="hr-HR"/>
        </w:rPr>
      </w:pPr>
    </w:p>
    <w:p w:rsidR="004866C9" w:rsidRDefault="004866C9" w:rsidP="004866C9">
      <w:pPr>
        <w:pStyle w:val="NoSpacing"/>
        <w:jc w:val="both"/>
        <w:rPr>
          <w:rFonts w:ascii="Arial" w:eastAsia="Times New Roman" w:hAnsi="Arial" w:cs="Arial"/>
          <w:lang w:eastAsia="hr-HR"/>
        </w:rPr>
      </w:pPr>
      <w:r w:rsidRPr="00007DC5">
        <w:rPr>
          <w:rFonts w:ascii="Arial" w:eastAsia="Times New Roman" w:hAnsi="Arial" w:cs="Arial"/>
          <w:lang w:eastAsia="hr-HR"/>
        </w:rPr>
        <w:t>Za potrebe provjere podataka o osuđivanosti za kaznena djela i prekršaje iz članka 213. stavak 1. Zakona o socijalnoj skrbi poslodavac će za odabranog kandidata po službenoj dužnosti pribaviti podatke.</w:t>
      </w:r>
    </w:p>
    <w:p w:rsidR="004866C9" w:rsidRPr="00007DC5" w:rsidRDefault="004866C9" w:rsidP="004866C9">
      <w:pPr>
        <w:pStyle w:val="NoSpacing"/>
        <w:jc w:val="both"/>
        <w:rPr>
          <w:rFonts w:ascii="Arial" w:eastAsia="Times New Roman" w:hAnsi="Arial" w:cs="Arial"/>
          <w:lang w:eastAsia="hr-HR"/>
        </w:rPr>
      </w:pPr>
    </w:p>
    <w:p w:rsidR="004866C9" w:rsidRDefault="004866C9" w:rsidP="004866C9">
      <w:pPr>
        <w:pStyle w:val="NoSpacing"/>
        <w:jc w:val="both"/>
        <w:rPr>
          <w:rFonts w:ascii="Arial" w:eastAsia="Times New Roman" w:hAnsi="Arial" w:cs="Arial"/>
          <w:lang w:eastAsia="hr-HR"/>
        </w:rPr>
      </w:pPr>
      <w:r w:rsidRPr="00007DC5">
        <w:rPr>
          <w:rFonts w:ascii="Arial" w:eastAsia="Times New Roman" w:hAnsi="Arial" w:cs="Arial"/>
          <w:lang w:eastAsia="hr-HR"/>
        </w:rPr>
        <w:t>Prijave s traženim dokazima o ispunjavanju uvjeta iz natječaja podnose se u roku od 8 dana od objave natječaja u „Narodnim novinama“ na adresu: Dom za starije i nemoćne osobe Novigrad, Domovinskih žrtava 14, 52466 Novigrad,  s naznakom „Natječaj za ravnatelja – ne otvarati“.</w:t>
      </w:r>
    </w:p>
    <w:p w:rsidR="004866C9" w:rsidRPr="00007DC5" w:rsidRDefault="004866C9" w:rsidP="004866C9">
      <w:pPr>
        <w:pStyle w:val="NoSpacing"/>
        <w:jc w:val="both"/>
        <w:rPr>
          <w:rFonts w:ascii="Arial" w:eastAsia="Times New Roman" w:hAnsi="Arial" w:cs="Arial"/>
          <w:lang w:eastAsia="hr-HR"/>
        </w:rPr>
      </w:pPr>
    </w:p>
    <w:p w:rsidR="004866C9" w:rsidRDefault="004866C9" w:rsidP="004866C9">
      <w:pPr>
        <w:pStyle w:val="NoSpacing"/>
        <w:jc w:val="both"/>
        <w:rPr>
          <w:rFonts w:ascii="Arial" w:eastAsia="Times New Roman" w:hAnsi="Arial" w:cs="Arial"/>
          <w:lang w:eastAsia="hr-HR"/>
        </w:rPr>
      </w:pPr>
      <w:r w:rsidRPr="00007DC5">
        <w:rPr>
          <w:rFonts w:ascii="Arial" w:eastAsia="Times New Roman" w:hAnsi="Arial" w:cs="Arial"/>
          <w:lang w:eastAsia="hr-HR"/>
        </w:rPr>
        <w:t>Nepotpune i nepravovremene prijave neće se razmatrati.</w:t>
      </w:r>
    </w:p>
    <w:p w:rsidR="004866C9" w:rsidRPr="00007DC5" w:rsidRDefault="004866C9" w:rsidP="004866C9">
      <w:pPr>
        <w:pStyle w:val="NoSpacing"/>
        <w:jc w:val="both"/>
        <w:rPr>
          <w:rFonts w:ascii="Arial" w:eastAsia="Times New Roman" w:hAnsi="Arial" w:cs="Arial"/>
          <w:lang w:eastAsia="hr-HR"/>
        </w:rPr>
      </w:pPr>
    </w:p>
    <w:p w:rsidR="004866C9" w:rsidRDefault="004866C9" w:rsidP="004866C9">
      <w:pPr>
        <w:pStyle w:val="NoSpacing"/>
        <w:jc w:val="both"/>
        <w:rPr>
          <w:rFonts w:ascii="Arial" w:eastAsia="Times New Roman" w:hAnsi="Arial" w:cs="Arial"/>
          <w:lang w:eastAsia="hr-HR"/>
        </w:rPr>
      </w:pPr>
      <w:r w:rsidRPr="00007DC5">
        <w:rPr>
          <w:rFonts w:ascii="Arial" w:eastAsia="Times New Roman" w:hAnsi="Arial" w:cs="Arial"/>
          <w:lang w:eastAsia="hr-HR"/>
        </w:rPr>
        <w:t>Kandidati će u zakonskom roku biti pismeno obaviješteni o rezultatima natječaja.</w:t>
      </w:r>
    </w:p>
    <w:p w:rsidR="004866C9" w:rsidRPr="00007DC5" w:rsidRDefault="004866C9" w:rsidP="004866C9">
      <w:pPr>
        <w:pStyle w:val="NoSpacing"/>
        <w:jc w:val="both"/>
        <w:rPr>
          <w:rFonts w:ascii="Arial" w:eastAsia="Times New Roman" w:hAnsi="Arial" w:cs="Arial"/>
          <w:lang w:eastAsia="hr-HR"/>
        </w:rPr>
      </w:pPr>
    </w:p>
    <w:p w:rsidR="004866C9" w:rsidRPr="00007DC5" w:rsidRDefault="004866C9" w:rsidP="004866C9">
      <w:pPr>
        <w:pStyle w:val="NoSpacing"/>
        <w:jc w:val="both"/>
        <w:rPr>
          <w:rFonts w:ascii="Arial" w:hAnsi="Arial" w:cs="Arial"/>
          <w:lang w:eastAsia="hr-HR"/>
        </w:rPr>
      </w:pPr>
      <w:r w:rsidRPr="00007DC5">
        <w:rPr>
          <w:rFonts w:ascii="Arial" w:hAnsi="Arial" w:cs="Arial"/>
          <w:lang w:eastAsia="hr-HR"/>
        </w:rPr>
        <w:t>Dom za starije i nemoćne osobe Novigrad</w:t>
      </w:r>
    </w:p>
    <w:p w:rsidR="00DA5687" w:rsidRPr="004866C9" w:rsidRDefault="004866C9" w:rsidP="004866C9">
      <w:pPr>
        <w:pStyle w:val="NoSpacing"/>
        <w:jc w:val="both"/>
        <w:rPr>
          <w:rFonts w:ascii="Arial" w:hAnsi="Arial" w:cs="Arial"/>
          <w:lang w:eastAsia="hr-HR"/>
        </w:rPr>
      </w:pPr>
      <w:r w:rsidRPr="00007DC5">
        <w:rPr>
          <w:rFonts w:ascii="Arial" w:hAnsi="Arial" w:cs="Arial"/>
          <w:lang w:eastAsia="hr-HR"/>
        </w:rPr>
        <w:t>Casa per anziani e disabili Cittanova</w:t>
      </w:r>
    </w:p>
    <w:sectPr w:rsidR="00DA5687" w:rsidRPr="004866C9" w:rsidSect="00E20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827F2"/>
    <w:multiLevelType w:val="hybridMultilevel"/>
    <w:tmpl w:val="F3DCD190"/>
    <w:lvl w:ilvl="0" w:tplc="100C16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4866C9"/>
    <w:rsid w:val="004866C9"/>
    <w:rsid w:val="00DA5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6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66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Vuk</dc:creator>
  <cp:lastModifiedBy>Slavica Vuk</cp:lastModifiedBy>
  <cp:revision>1</cp:revision>
  <dcterms:created xsi:type="dcterms:W3CDTF">2014-12-08T12:27:00Z</dcterms:created>
  <dcterms:modified xsi:type="dcterms:W3CDTF">2014-12-08T12:28:00Z</dcterms:modified>
</cp:coreProperties>
</file>